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after="160" w:lineRule="auto"/>
        <w:contextualSpacing w:val="0"/>
        <w:rPr>
          <w:color w:val="737373"/>
          <w:sz w:val="21"/>
          <w:szCs w:val="21"/>
        </w:rPr>
      </w:pPr>
      <w:r w:rsidDel="00000000" w:rsidR="00000000" w:rsidRPr="00000000">
        <w:rPr>
          <w:color w:val="737373"/>
          <w:sz w:val="21"/>
          <w:szCs w:val="21"/>
          <w:rtl w:val="0"/>
        </w:rPr>
        <w:t xml:space="preserve">In medieval England travelling courts known as “assizes” roamed the countryside settling disputes. The judges in these courts had to make decisions without the benefit of a written code of laws. The decisions they would reach in these cases would become legal “precedents”, and would influence future legal decisions. In this exercise you are going to give your own rulings on a few cases. For each case you are expected to write the following:</w:t>
      </w:r>
    </w:p>
    <w:p w:rsidR="00000000" w:rsidDel="00000000" w:rsidP="00000000" w:rsidRDefault="00000000" w:rsidRPr="00000000" w14:paraId="00000001">
      <w:pPr>
        <w:spacing w:after="160" w:lineRule="auto"/>
        <w:contextualSpacing w:val="0"/>
        <w:rPr>
          <w:color w:val="737373"/>
          <w:sz w:val="21"/>
          <w:szCs w:val="21"/>
        </w:rPr>
      </w:pPr>
      <w:r w:rsidDel="00000000" w:rsidR="00000000" w:rsidRPr="00000000">
        <w:rPr>
          <w:color w:val="737373"/>
          <w:sz w:val="21"/>
          <w:szCs w:val="21"/>
          <w:rtl w:val="0"/>
        </w:rPr>
        <w:t xml:space="preserve">1)  </w:t>
        <w:tab/>
        <w:t xml:space="preserve">Who is guilty of what in this case? Why? (K/U)</w:t>
      </w:r>
    </w:p>
    <w:p w:rsidR="00000000" w:rsidDel="00000000" w:rsidP="00000000" w:rsidRDefault="00000000" w:rsidRPr="00000000" w14:paraId="00000002">
      <w:pPr>
        <w:spacing w:after="160" w:lineRule="auto"/>
        <w:contextualSpacing w:val="0"/>
        <w:rPr>
          <w:color w:val="737373"/>
          <w:sz w:val="21"/>
          <w:szCs w:val="21"/>
        </w:rPr>
      </w:pPr>
      <w:r w:rsidDel="00000000" w:rsidR="00000000" w:rsidRPr="00000000">
        <w:rPr>
          <w:color w:val="737373"/>
          <w:sz w:val="21"/>
          <w:szCs w:val="21"/>
          <w:rtl w:val="0"/>
        </w:rPr>
        <w:t xml:space="preserve">2)  </w:t>
        <w:tab/>
        <w:t xml:space="preserve">What factors would consider when reaching your decision? What would your decision making process entail? (App)</w:t>
      </w:r>
    </w:p>
    <w:p w:rsidR="00000000" w:rsidDel="00000000" w:rsidP="00000000" w:rsidRDefault="00000000" w:rsidRPr="00000000" w14:paraId="00000003">
      <w:pPr>
        <w:spacing w:after="160" w:lineRule="auto"/>
        <w:contextualSpacing w:val="0"/>
        <w:rPr>
          <w:color w:val="737373"/>
          <w:sz w:val="21"/>
          <w:szCs w:val="21"/>
        </w:rPr>
      </w:pPr>
      <w:r w:rsidDel="00000000" w:rsidR="00000000" w:rsidRPr="00000000">
        <w:rPr>
          <w:color w:val="737373"/>
          <w:sz w:val="21"/>
          <w:szCs w:val="21"/>
          <w:rtl w:val="0"/>
        </w:rPr>
        <w:t xml:space="preserve">3)  </w:t>
        <w:tab/>
        <w:t xml:space="preserve">What punishments/settlement would you prescribe? Why? (T/I)</w:t>
      </w:r>
    </w:p>
    <w:p w:rsidR="00000000" w:rsidDel="00000000" w:rsidP="00000000" w:rsidRDefault="00000000" w:rsidRPr="00000000" w14:paraId="00000004">
      <w:pPr>
        <w:spacing w:after="160" w:lineRule="auto"/>
        <w:contextualSpacing w:val="0"/>
        <w:rPr>
          <w:color w:val="737373"/>
          <w:sz w:val="21"/>
          <w:szCs w:val="21"/>
        </w:rPr>
      </w:pPr>
      <w:r w:rsidDel="00000000" w:rsidR="00000000" w:rsidRPr="00000000">
        <w:rPr>
          <w:color w:val="737373"/>
          <w:sz w:val="21"/>
          <w:szCs w:val="21"/>
          <w:rtl w:val="0"/>
        </w:rPr>
        <w:t xml:space="preserve">Write your answers in a Word document and submit your finished assignment.</w:t>
      </w:r>
    </w:p>
    <w:p w:rsidR="00000000" w:rsidDel="00000000" w:rsidP="00000000" w:rsidRDefault="00000000" w:rsidRPr="00000000" w14:paraId="00000005">
      <w:pPr>
        <w:spacing w:after="160" w:lineRule="auto"/>
        <w:contextualSpacing w:val="0"/>
        <w:rPr>
          <w:b w:val="1"/>
          <w:color w:val="737373"/>
          <w:sz w:val="21"/>
          <w:szCs w:val="21"/>
        </w:rPr>
      </w:pPr>
      <w:r w:rsidDel="00000000" w:rsidR="00000000" w:rsidRPr="00000000">
        <w:rPr>
          <w:b w:val="1"/>
          <w:color w:val="737373"/>
          <w:sz w:val="21"/>
          <w:szCs w:val="21"/>
          <w:rtl w:val="0"/>
        </w:rPr>
        <w:t xml:space="preserve">Cases:</w:t>
      </w:r>
    </w:p>
    <w:p w:rsidR="00000000" w:rsidDel="00000000" w:rsidP="00000000" w:rsidRDefault="00000000" w:rsidRPr="00000000" w14:paraId="00000006">
      <w:pPr>
        <w:spacing w:after="160" w:lineRule="auto"/>
        <w:contextualSpacing w:val="0"/>
        <w:rPr>
          <w:color w:val="737373"/>
          <w:sz w:val="21"/>
          <w:szCs w:val="21"/>
        </w:rPr>
      </w:pPr>
      <w:r w:rsidDel="00000000" w:rsidR="00000000" w:rsidRPr="00000000">
        <w:rPr>
          <w:color w:val="737373"/>
          <w:sz w:val="21"/>
          <w:szCs w:val="21"/>
          <w:rtl w:val="0"/>
        </w:rPr>
        <w:t xml:space="preserve">A)</w:t>
        <w:tab/>
        <w:t xml:space="preserve">Two men made a plan to murder a local farmer and steal his livestock. Before they could carry out this plan the farmer was alerted by one of the men’s wives, and decided to act first. The farmer rounded up a gang of his friends and they roughed up the two men, and forcibly kept them in his barn for a number of weeks.   Now that the assize has made it to the village both the farmer and the two men have come to you seeking justice.</w:t>
      </w:r>
    </w:p>
    <w:p w:rsidR="00000000" w:rsidDel="00000000" w:rsidP="00000000" w:rsidRDefault="00000000" w:rsidRPr="00000000" w14:paraId="00000007">
      <w:pPr>
        <w:spacing w:after="160" w:lineRule="auto"/>
        <w:contextualSpacing w:val="0"/>
        <w:rPr>
          <w:color w:val="737373"/>
          <w:sz w:val="21"/>
          <w:szCs w:val="21"/>
        </w:rPr>
      </w:pPr>
      <w:r w:rsidDel="00000000" w:rsidR="00000000" w:rsidRPr="00000000">
        <w:rPr>
          <w:color w:val="737373"/>
          <w:sz w:val="21"/>
          <w:szCs w:val="21"/>
          <w:rtl w:val="0"/>
        </w:rPr>
        <w:t xml:space="preserve">B)</w:t>
        <w:tab/>
        <w:t xml:space="preserve">A baker hires a man to work in his shop and agrees to pay him $10 an hour. After working at the shop for a few weeks the man begins taking left-over baked goods home, without the permission of the baker. When the baker finds out he is outraged, fires the man, and refuses to pay him his wages for his last two weeks of work. When the assize comes to the village the former employee comes to you seeking justice. He believes that he is entitled to his wages, but the baker argues that because the employee was “stealing” he does not have to pay him.</w:t>
      </w:r>
    </w:p>
    <w:p w:rsidR="00000000" w:rsidDel="00000000" w:rsidP="00000000" w:rsidRDefault="00000000" w:rsidRPr="00000000" w14:paraId="00000008">
      <w:pPr>
        <w:spacing w:after="160" w:lineRule="auto"/>
        <w:contextualSpacing w:val="0"/>
        <w:rPr>
          <w:color w:val="737373"/>
          <w:sz w:val="21"/>
          <w:szCs w:val="21"/>
        </w:rPr>
      </w:pPr>
      <w:r w:rsidDel="00000000" w:rsidR="00000000" w:rsidRPr="00000000">
        <w:rPr>
          <w:color w:val="737373"/>
          <w:sz w:val="21"/>
          <w:szCs w:val="21"/>
          <w:rtl w:val="0"/>
        </w:rPr>
        <w:t xml:space="preserve">C)</w:t>
        <w:tab/>
        <w:t xml:space="preserve">A man buys a horse from another man. The man who sold the horse told the buyer that the horse was healthy. In reality the horse was quite sick and died a few days after it was sold. The buyer goes back to the man looking for a refund, but is told that he is not getting his money back. The seller tells him that “all sales are final” and the dead horse “is not his problem”. The buyer comes to you looking for justice. He believes that he should get a refund, but the seller says that the man had a chance to inspect the horse and should live with consequences of his purchase. </w:t>
      </w:r>
    </w:p>
    <w:p w:rsidR="00000000" w:rsidDel="00000000" w:rsidP="00000000" w:rsidRDefault="00000000" w:rsidRPr="00000000" w14:paraId="00000009">
      <w:pPr>
        <w:spacing w:after="160" w:lineRule="auto"/>
        <w:contextualSpacing w:val="0"/>
        <w:rPr>
          <w:color w:val="737373"/>
          <w:sz w:val="21"/>
          <w:szCs w:val="21"/>
        </w:rPr>
      </w:pPr>
      <w:r w:rsidDel="00000000" w:rsidR="00000000" w:rsidRPr="00000000">
        <w:rPr>
          <w:color w:val="737373"/>
          <w:sz w:val="21"/>
          <w:szCs w:val="21"/>
          <w:rtl w:val="0"/>
        </w:rPr>
        <w:t xml:space="preserve">D)</w:t>
        <w:tab/>
        <w:t xml:space="preserve">A man is chopping wood outside of his house. As he is chopping the head of the axe comes loose and flies off the handle. The axe-head hits his elderly neighbour as he is walking past, and he loses three of his fingers. The elderly man comes to you looking for justice. He wants his neighbour to be punished for what he did to him. The wood chopper claims that the whole thing was just a terrible accident.</w:t>
      </w:r>
    </w:p>
    <w:p w:rsidR="00000000" w:rsidDel="00000000" w:rsidP="00000000" w:rsidRDefault="00000000" w:rsidRPr="00000000" w14:paraId="0000000A">
      <w:pPr>
        <w:spacing w:after="160" w:lineRule="auto"/>
        <w:contextualSpacing w:val="0"/>
        <w:rPr>
          <w:color w:val="737373"/>
          <w:sz w:val="21"/>
          <w:szCs w:val="21"/>
        </w:rPr>
      </w:pPr>
      <w:r w:rsidDel="00000000" w:rsidR="00000000" w:rsidRPr="00000000">
        <w:rPr>
          <w:color w:val="737373"/>
          <w:sz w:val="21"/>
          <w:szCs w:val="21"/>
          <w:rtl w:val="0"/>
        </w:rPr>
        <w:t xml:space="preserve">E) </w:t>
        <w:tab/>
        <w:t xml:space="preserve">A woman is walking home and decides to take a short cut through a neighbour’s yard.  The neighbour’s dog spots the woman and starts barking at her ferociously and running at her. The dog lunges at the woman and bites her on the arm, drawing blood. She uses her walking stick to defend herself and ends up killing the animal. The dog owner comes to you looking for justice for his murdered pet. The woman claims that she acted in self –defence and only killed the dog because her own life was threatened.</w:t>
      </w:r>
    </w:p>
    <w:p w:rsidR="00000000" w:rsidDel="00000000" w:rsidP="00000000" w:rsidRDefault="00000000" w:rsidRPr="00000000" w14:paraId="0000000B">
      <w:pPr>
        <w:contextualSpacing w:val="0"/>
        <w:rPr/>
      </w:pPr>
      <w:r w:rsidDel="00000000" w:rsidR="00000000" w:rsidRPr="00000000">
        <w:rPr>
          <w:rtl w:val="0"/>
        </w:rPr>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